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8AB3E" w14:textId="46343337" w:rsidR="009C073B" w:rsidRDefault="00A0642D">
      <w:pPr>
        <w:jc w:val="center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354BA3CA" wp14:editId="6C27F87C">
            <wp:simplePos x="0" y="0"/>
            <wp:positionH relativeFrom="column">
              <wp:posOffset>2670810</wp:posOffset>
            </wp:positionH>
            <wp:positionV relativeFrom="paragraph">
              <wp:posOffset>19685</wp:posOffset>
            </wp:positionV>
            <wp:extent cx="2871470" cy="4042410"/>
            <wp:effectExtent l="19050" t="19050" r="24130" b="15240"/>
            <wp:wrapTight wrapText="bothSides">
              <wp:wrapPolygon edited="0">
                <wp:start x="-143" y="-102"/>
                <wp:lineTo x="-143" y="21580"/>
                <wp:lineTo x="21638" y="21580"/>
                <wp:lineTo x="21638" y="-102"/>
                <wp:lineTo x="-143" y="-102"/>
              </wp:wrapPolygon>
            </wp:wrapTight>
            <wp:docPr id="21344557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45577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470" cy="40424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82C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EB4295A" wp14:editId="6AD78B06">
                <wp:simplePos x="0" y="0"/>
                <wp:positionH relativeFrom="column">
                  <wp:posOffset>82550</wp:posOffset>
                </wp:positionH>
                <wp:positionV relativeFrom="paragraph">
                  <wp:posOffset>1616075</wp:posOffset>
                </wp:positionV>
                <wp:extent cx="2194560" cy="101346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1013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0" w:name="_Hlk64104454"/>
                          <w:p w14:paraId="33989D1D" w14:textId="77777777" w:rsidR="002B482C" w:rsidRDefault="002B482C" w:rsidP="002B482C">
                            <w:pPr>
                              <w:rPr>
                                <w:rFonts w:ascii="Arial Narrow" w:hAnsi="Arial Narrow"/>
                                <w:sz w:val="28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"https://geniberica.net" </w:instrText>
                            </w:r>
                            <w:r>
                              <w:fldChar w:fldCharType="separate"/>
                            </w:r>
                            <w:r w:rsidRPr="007B627D">
                              <w:rPr>
                                <w:rStyle w:val="Lienhypertexte"/>
                                <w:rFonts w:ascii="Arial Narrow" w:hAnsi="Arial Narrow"/>
                                <w:sz w:val="28"/>
                              </w:rPr>
                              <w:t>https://geniberica.net</w:t>
                            </w:r>
                            <w:r>
                              <w:rPr>
                                <w:rStyle w:val="Lienhypertexte"/>
                                <w:rFonts w:ascii="Arial Narrow" w:hAnsi="Arial Narrow"/>
                                <w:sz w:val="28"/>
                              </w:rPr>
                              <w:fldChar w:fldCharType="end"/>
                            </w:r>
                          </w:p>
                          <w:p w14:paraId="00D01D7B" w14:textId="77777777" w:rsidR="002B482C" w:rsidRDefault="002B482C" w:rsidP="002B482C">
                            <w:pPr>
                              <w:rPr>
                                <w:rFonts w:ascii="Arial Narrow" w:hAnsi="Arial Narrow"/>
                                <w:sz w:val="28"/>
                              </w:rPr>
                            </w:pPr>
                            <w:hyperlink r:id="rId5" w:history="1">
                              <w:r w:rsidRPr="007B627D">
                                <w:rPr>
                                  <w:rStyle w:val="Lienhypertexte"/>
                                  <w:rFonts w:ascii="Arial Narrow" w:hAnsi="Arial Narrow"/>
                                  <w:sz w:val="28"/>
                                </w:rPr>
                                <w:t>gen-iberica@laposte.net</w:t>
                              </w:r>
                            </w:hyperlink>
                          </w:p>
                          <w:bookmarkEnd w:id="0"/>
                          <w:p w14:paraId="22586147" w14:textId="77777777" w:rsidR="002B482C" w:rsidRDefault="002B482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B4295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.5pt;margin-top:127.25pt;width:172.8pt;height:79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KoA8gEAAMsDAAAOAAAAZHJzL2Uyb0RvYy54bWysU9uO0zAQfUfiHyy/0zSlu7BR09XSVRHS&#10;cpEWPsBxnMTC8Zix26R8PWMn2y3whvCD5fGMz8w5M97cjr1hR4Vegy15vlhypqyEWtu25N++7l+9&#10;5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XOU366trckny5cv89ZqMmEMUT88d+vBeQc/ioeRIXU3w4vjgwxT6FBKzeTC63mtjkoFttTPI&#10;joImYJ/WjP5bmLEx2EJ8NiHGm8QzUptIhrEayRn5VlCfiDHCNFH0A+jQAf7kbKBpKrn/cRCoODMf&#10;LKl2k6/XcfySsb56syIDLz3VpUdYSVAlD5xNx12YRvbgULcdZZr6ZOGOlG500uC5qrlumpik4jzd&#10;cSQv7RT1/Ae3vwAAAP//AwBQSwMEFAAGAAgAAAAhAObROeXfAAAACgEAAA8AAABkcnMvZG93bnJl&#10;di54bWxMj0FPg0AUhO8m/ofNM/Fi7EILtKUsjZpovLb2BzzYVyCyu4TdFvrvfZ70OJnJzDfFfja9&#10;uNLoO2cVxIsIBNna6c42Ck5f788bED6g1dg7Swpu5GFf3t8VmGs32QNdj6ERXGJ9jgraEIZcSl+3&#10;ZNAv3ECWvbMbDQaWYyP1iBOXm14uoyiTBjvLCy0O9NZS/X28GAXnz+kp3U7VRzitD0n2it26cjel&#10;Hh/mlx2IQHP4C8MvPqNDyUyVu1jtRc96xVeCgmWapCA4sEo3GYhKQRInMciykP8vlD8AAAD//wMA&#10;UEsBAi0AFAAGAAgAAAAhALaDOJL+AAAA4QEAABMAAAAAAAAAAAAAAAAAAAAAAFtDb250ZW50X1R5&#10;cGVzXS54bWxQSwECLQAUAAYACAAAACEAOP0h/9YAAACUAQAACwAAAAAAAAAAAAAAAAAvAQAAX3Jl&#10;bHMvLnJlbHNQSwECLQAUAAYACAAAACEAj2yqAPIBAADLAwAADgAAAAAAAAAAAAAAAAAuAgAAZHJz&#10;L2Uyb0RvYy54bWxQSwECLQAUAAYACAAAACEA5tE55d8AAAAKAQAADwAAAAAAAAAAAAAAAABMBAAA&#10;ZHJzL2Rvd25yZXYueG1sUEsFBgAAAAAEAAQA8wAAAFgFAAAAAA==&#10;" stroked="f">
                <v:textbox>
                  <w:txbxContent>
                    <w:bookmarkStart w:id="1" w:name="_Hlk64104454"/>
                    <w:p w14:paraId="33989D1D" w14:textId="77777777" w:rsidR="002B482C" w:rsidRDefault="002B482C" w:rsidP="002B482C">
                      <w:pPr>
                        <w:rPr>
                          <w:rFonts w:ascii="Arial Narrow" w:hAnsi="Arial Narrow"/>
                          <w:sz w:val="28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"https://geniberica.net" </w:instrText>
                      </w:r>
                      <w:r>
                        <w:fldChar w:fldCharType="separate"/>
                      </w:r>
                      <w:r w:rsidRPr="007B627D">
                        <w:rPr>
                          <w:rStyle w:val="Lienhypertexte"/>
                          <w:rFonts w:ascii="Arial Narrow" w:hAnsi="Arial Narrow"/>
                          <w:sz w:val="28"/>
                        </w:rPr>
                        <w:t>https://geniberica.net</w:t>
                      </w:r>
                      <w:r>
                        <w:rPr>
                          <w:rStyle w:val="Lienhypertexte"/>
                          <w:rFonts w:ascii="Arial Narrow" w:hAnsi="Arial Narrow"/>
                          <w:sz w:val="28"/>
                        </w:rPr>
                        <w:fldChar w:fldCharType="end"/>
                      </w:r>
                    </w:p>
                    <w:p w14:paraId="00D01D7B" w14:textId="77777777" w:rsidR="002B482C" w:rsidRDefault="002B482C" w:rsidP="002B482C">
                      <w:pPr>
                        <w:rPr>
                          <w:rFonts w:ascii="Arial Narrow" w:hAnsi="Arial Narrow"/>
                          <w:sz w:val="28"/>
                        </w:rPr>
                      </w:pPr>
                      <w:hyperlink r:id="rId6" w:history="1">
                        <w:r w:rsidRPr="007B627D">
                          <w:rPr>
                            <w:rStyle w:val="Lienhypertexte"/>
                            <w:rFonts w:ascii="Arial Narrow" w:hAnsi="Arial Narrow"/>
                            <w:sz w:val="28"/>
                          </w:rPr>
                          <w:t>gen-iberica@laposte.net</w:t>
                        </w:r>
                      </w:hyperlink>
                    </w:p>
                    <w:bookmarkEnd w:id="1"/>
                    <w:p w14:paraId="22586147" w14:textId="77777777" w:rsidR="002B482C" w:rsidRDefault="002B482C"/>
                  </w:txbxContent>
                </v:textbox>
              </v:shape>
            </w:pict>
          </mc:Fallback>
        </mc:AlternateContent>
      </w:r>
      <w:r w:rsidR="002B482C">
        <w:rPr>
          <w:noProof/>
        </w:rPr>
        <w:drawing>
          <wp:anchor distT="0" distB="0" distL="114300" distR="114300" simplePos="0" relativeHeight="251657728" behindDoc="1" locked="1" layoutInCell="0" allowOverlap="0" wp14:anchorId="4BB897C3" wp14:editId="435A3BA8">
            <wp:simplePos x="0" y="0"/>
            <wp:positionH relativeFrom="column">
              <wp:posOffset>-43815</wp:posOffset>
            </wp:positionH>
            <wp:positionV relativeFrom="paragraph">
              <wp:posOffset>13335</wp:posOffset>
            </wp:positionV>
            <wp:extent cx="1952625" cy="1381125"/>
            <wp:effectExtent l="0" t="0" r="0" b="0"/>
            <wp:wrapThrough wrapText="bothSides">
              <wp:wrapPolygon edited="0">
                <wp:start x="2529" y="0"/>
                <wp:lineTo x="843" y="1788"/>
                <wp:lineTo x="843" y="5065"/>
                <wp:lineTo x="2107" y="5363"/>
                <wp:lineTo x="3793" y="10130"/>
                <wp:lineTo x="3161" y="11023"/>
                <wp:lineTo x="2950" y="17578"/>
                <wp:lineTo x="3161" y="18472"/>
                <wp:lineTo x="4847" y="19663"/>
                <wp:lineTo x="5479" y="21451"/>
                <wp:lineTo x="6954" y="21451"/>
                <wp:lineTo x="7165" y="20855"/>
                <wp:lineTo x="8429" y="19663"/>
                <wp:lineTo x="11801" y="19663"/>
                <wp:lineTo x="15383" y="17280"/>
                <wp:lineTo x="15805" y="14897"/>
                <wp:lineTo x="16437" y="10130"/>
                <wp:lineTo x="20652" y="5363"/>
                <wp:lineTo x="20862" y="3873"/>
                <wp:lineTo x="11380" y="1192"/>
                <wp:lineTo x="4425" y="0"/>
                <wp:lineTo x="2529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E2ED4" w14:textId="77777777" w:rsidR="009C073B" w:rsidRDefault="009C073B">
      <w:pPr>
        <w:pStyle w:val="Corpsdetexte"/>
      </w:pPr>
    </w:p>
    <w:p w14:paraId="4FE1FD03" w14:textId="77777777" w:rsidR="00A0642D" w:rsidRDefault="00A0642D">
      <w:pPr>
        <w:pStyle w:val="Corpsdetexte"/>
      </w:pPr>
    </w:p>
    <w:p w14:paraId="3DC5AE65" w14:textId="77777777" w:rsidR="00A0642D" w:rsidRDefault="00A0642D">
      <w:pPr>
        <w:pStyle w:val="Corpsdetexte"/>
      </w:pPr>
    </w:p>
    <w:p w14:paraId="5CAD7C1D" w14:textId="77777777" w:rsidR="00A0642D" w:rsidRDefault="00A0642D">
      <w:pPr>
        <w:pStyle w:val="Corpsdetexte"/>
      </w:pPr>
    </w:p>
    <w:p w14:paraId="5EF54797" w14:textId="77777777" w:rsidR="00A0642D" w:rsidRDefault="00A0642D">
      <w:pPr>
        <w:pStyle w:val="Corpsdetexte"/>
      </w:pPr>
    </w:p>
    <w:p w14:paraId="5BF7E35D" w14:textId="77777777" w:rsidR="00A0642D" w:rsidRDefault="00A0642D">
      <w:pPr>
        <w:pStyle w:val="Corpsdetexte"/>
      </w:pPr>
    </w:p>
    <w:p w14:paraId="059A4406" w14:textId="77777777" w:rsidR="00A0642D" w:rsidRDefault="00A0642D">
      <w:pPr>
        <w:pStyle w:val="Corpsdetexte"/>
      </w:pPr>
    </w:p>
    <w:p w14:paraId="7B310B6A" w14:textId="77777777" w:rsidR="00A0642D" w:rsidRDefault="00A0642D">
      <w:pPr>
        <w:pStyle w:val="Corpsdetexte"/>
      </w:pPr>
    </w:p>
    <w:p w14:paraId="6093C324" w14:textId="77777777" w:rsidR="00A0642D" w:rsidRDefault="00A0642D">
      <w:pPr>
        <w:pStyle w:val="Corpsdetexte"/>
      </w:pPr>
    </w:p>
    <w:p w14:paraId="133E0DA7" w14:textId="77777777" w:rsidR="00A0642D" w:rsidRDefault="00A0642D">
      <w:pPr>
        <w:pStyle w:val="Corpsdetexte"/>
      </w:pPr>
    </w:p>
    <w:p w14:paraId="2EAE8FE2" w14:textId="77777777" w:rsidR="00A0642D" w:rsidRDefault="00A0642D">
      <w:pPr>
        <w:pStyle w:val="Corpsdetexte"/>
      </w:pPr>
    </w:p>
    <w:p w14:paraId="2098E0E0" w14:textId="77777777" w:rsidR="00A0642D" w:rsidRDefault="00A0642D">
      <w:pPr>
        <w:pStyle w:val="Corpsdetexte"/>
      </w:pPr>
    </w:p>
    <w:p w14:paraId="6E6AD1A4" w14:textId="77777777" w:rsidR="00A0642D" w:rsidRDefault="00A0642D">
      <w:pPr>
        <w:pStyle w:val="Corpsdetexte"/>
      </w:pPr>
    </w:p>
    <w:p w14:paraId="06B1E2B8" w14:textId="77777777" w:rsidR="00A0642D" w:rsidRDefault="00A0642D">
      <w:pPr>
        <w:pStyle w:val="Corpsdetexte"/>
      </w:pPr>
    </w:p>
    <w:p w14:paraId="28BC8347" w14:textId="77777777" w:rsidR="00A0642D" w:rsidRDefault="00A0642D">
      <w:pPr>
        <w:pStyle w:val="Corpsdetexte"/>
      </w:pPr>
    </w:p>
    <w:p w14:paraId="5465A2FD" w14:textId="77777777" w:rsidR="00A0642D" w:rsidRDefault="00A0642D">
      <w:pPr>
        <w:pStyle w:val="Corpsdetexte"/>
      </w:pPr>
    </w:p>
    <w:p w14:paraId="320388A1" w14:textId="77777777" w:rsidR="00A0642D" w:rsidRDefault="00A0642D">
      <w:pPr>
        <w:pStyle w:val="Corpsdetexte"/>
      </w:pPr>
    </w:p>
    <w:p w14:paraId="17A38A8E" w14:textId="77777777" w:rsidR="00A0642D" w:rsidRDefault="00A0642D">
      <w:pPr>
        <w:pStyle w:val="Corpsdetexte"/>
      </w:pPr>
    </w:p>
    <w:p w14:paraId="43CD622A" w14:textId="77777777" w:rsidR="00A0642D" w:rsidRDefault="00A0642D">
      <w:pPr>
        <w:pStyle w:val="Corpsdetexte"/>
      </w:pPr>
    </w:p>
    <w:p w14:paraId="46581A26" w14:textId="77777777" w:rsidR="00A0642D" w:rsidRDefault="00A0642D">
      <w:pPr>
        <w:pStyle w:val="Corpsdetexte"/>
      </w:pPr>
    </w:p>
    <w:p w14:paraId="4859F5A9" w14:textId="77777777" w:rsidR="00A0642D" w:rsidRDefault="00A0642D">
      <w:pPr>
        <w:pStyle w:val="Corpsdetexte"/>
      </w:pPr>
    </w:p>
    <w:p w14:paraId="77677BE4" w14:textId="4E9D6A02" w:rsidR="009C073B" w:rsidRPr="00DF3C89" w:rsidRDefault="00FF145B">
      <w:pPr>
        <w:pStyle w:val="Corpsdetexte"/>
        <w:jc w:val="both"/>
        <w:rPr>
          <w:szCs w:val="22"/>
        </w:rPr>
      </w:pPr>
      <w:r>
        <w:rPr>
          <w:szCs w:val="22"/>
        </w:rPr>
        <w:t>« Retrouver ses ancêtres espagnols »</w:t>
      </w:r>
      <w:r w:rsidR="009C073B" w:rsidRPr="00DF3C89">
        <w:rPr>
          <w:szCs w:val="22"/>
        </w:rPr>
        <w:t xml:space="preserve"> a été écrit par l’équipe de Gen-Ibérica. La </w:t>
      </w:r>
      <w:r w:rsidR="00A0642D">
        <w:rPr>
          <w:szCs w:val="22"/>
        </w:rPr>
        <w:t>cinquième</w:t>
      </w:r>
      <w:r w:rsidR="009C073B" w:rsidRPr="00DF3C89">
        <w:rPr>
          <w:szCs w:val="22"/>
        </w:rPr>
        <w:t xml:space="preserve"> édition</w:t>
      </w:r>
      <w:r>
        <w:rPr>
          <w:szCs w:val="22"/>
        </w:rPr>
        <w:t>,</w:t>
      </w:r>
      <w:r w:rsidR="009C073B" w:rsidRPr="00DF3C89">
        <w:rPr>
          <w:szCs w:val="22"/>
        </w:rPr>
        <w:t xml:space="preserve"> </w:t>
      </w:r>
      <w:r>
        <w:rPr>
          <w:szCs w:val="22"/>
        </w:rPr>
        <w:t>parue en</w:t>
      </w:r>
      <w:r w:rsidR="00DF3C89" w:rsidRPr="00DF3C89">
        <w:rPr>
          <w:szCs w:val="22"/>
        </w:rPr>
        <w:t xml:space="preserve"> </w:t>
      </w:r>
      <w:r w:rsidR="00A0642D">
        <w:rPr>
          <w:szCs w:val="22"/>
        </w:rPr>
        <w:t>septembre</w:t>
      </w:r>
      <w:r w:rsidR="00DF3C89" w:rsidRPr="00DF3C89">
        <w:rPr>
          <w:szCs w:val="22"/>
        </w:rPr>
        <w:t xml:space="preserve"> </w:t>
      </w:r>
      <w:r w:rsidR="00CA1728">
        <w:rPr>
          <w:szCs w:val="22"/>
        </w:rPr>
        <w:t>202</w:t>
      </w:r>
      <w:r w:rsidR="00A0642D">
        <w:rPr>
          <w:szCs w:val="22"/>
        </w:rPr>
        <w:t>6</w:t>
      </w:r>
      <w:r>
        <w:rPr>
          <w:szCs w:val="22"/>
        </w:rPr>
        <w:t xml:space="preserve"> est une complète </w:t>
      </w:r>
      <w:r w:rsidR="00DF3C89">
        <w:rPr>
          <w:szCs w:val="22"/>
        </w:rPr>
        <w:t>remis</w:t>
      </w:r>
      <w:r>
        <w:rPr>
          <w:szCs w:val="22"/>
        </w:rPr>
        <w:t>e</w:t>
      </w:r>
      <w:r w:rsidR="00DF3C89">
        <w:rPr>
          <w:szCs w:val="22"/>
        </w:rPr>
        <w:t xml:space="preserve"> à jour</w:t>
      </w:r>
      <w:r>
        <w:rPr>
          <w:szCs w:val="22"/>
        </w:rPr>
        <w:t xml:space="preserve"> de l’édition précédente, </w:t>
      </w:r>
      <w:r w:rsidR="00DF3C89" w:rsidRPr="00DF3C89">
        <w:rPr>
          <w:szCs w:val="22"/>
        </w:rPr>
        <w:t>enrichi</w:t>
      </w:r>
      <w:r>
        <w:rPr>
          <w:szCs w:val="22"/>
        </w:rPr>
        <w:t>e</w:t>
      </w:r>
      <w:r w:rsidR="00DF3C89" w:rsidRPr="00DF3C89">
        <w:rPr>
          <w:szCs w:val="22"/>
        </w:rPr>
        <w:t xml:space="preserve"> de plusieurs nouveaux chapitres.</w:t>
      </w:r>
      <w:r w:rsidR="00DF3C89">
        <w:rPr>
          <w:szCs w:val="22"/>
        </w:rPr>
        <w:t xml:space="preserve"> </w:t>
      </w:r>
      <w:r w:rsidR="00DF3C89" w:rsidRPr="00DF3C89">
        <w:rPr>
          <w:szCs w:val="22"/>
        </w:rPr>
        <w:t xml:space="preserve">Toutes les adresses e-mail et les sites internet cités ont </w:t>
      </w:r>
      <w:r w:rsidR="00DF3C89">
        <w:rPr>
          <w:szCs w:val="22"/>
        </w:rPr>
        <w:t>été vérifiés</w:t>
      </w:r>
      <w:r w:rsidR="009C073B" w:rsidRPr="00DF3C89">
        <w:rPr>
          <w:szCs w:val="22"/>
        </w:rPr>
        <w:t>.</w:t>
      </w:r>
      <w:r w:rsidR="00DF3C89" w:rsidRPr="00DF3C89">
        <w:rPr>
          <w:szCs w:val="22"/>
        </w:rPr>
        <w:t xml:space="preserve"> </w:t>
      </w:r>
      <w:r w:rsidR="009C073B" w:rsidRPr="00DF3C89">
        <w:rPr>
          <w:szCs w:val="22"/>
        </w:rPr>
        <w:t>Notre association est la seule en France à être exclusivement spécialisée dans les recherches en Espagne et ce guide constitue un outil de travail généalogique précieux et indispensable.</w:t>
      </w:r>
    </w:p>
    <w:p w14:paraId="5808C3DA" w14:textId="77777777" w:rsidR="009C073B" w:rsidRPr="00DF3C89" w:rsidRDefault="009C073B">
      <w:pPr>
        <w:jc w:val="both"/>
        <w:rPr>
          <w:rFonts w:ascii="Arial Narrow" w:hAnsi="Arial Narrow"/>
          <w:sz w:val="10"/>
          <w:szCs w:val="6"/>
        </w:rPr>
      </w:pPr>
    </w:p>
    <w:p w14:paraId="634E5CEF" w14:textId="77777777" w:rsidR="009C073B" w:rsidRPr="00DF3C89" w:rsidRDefault="009C073B">
      <w:pPr>
        <w:jc w:val="both"/>
        <w:rPr>
          <w:rFonts w:ascii="Arial Narrow" w:hAnsi="Arial Narrow"/>
          <w:sz w:val="28"/>
          <w:szCs w:val="22"/>
        </w:rPr>
      </w:pPr>
      <w:r w:rsidRPr="00DF3C89">
        <w:rPr>
          <w:rFonts w:ascii="Arial Narrow" w:hAnsi="Arial Narrow"/>
          <w:sz w:val="28"/>
          <w:szCs w:val="22"/>
        </w:rPr>
        <w:t>Vous pouvez l</w:t>
      </w:r>
      <w:r w:rsidR="00DF3C89" w:rsidRPr="00DF3C89">
        <w:rPr>
          <w:rFonts w:ascii="Arial Narrow" w:hAnsi="Arial Narrow"/>
          <w:sz w:val="28"/>
          <w:szCs w:val="22"/>
        </w:rPr>
        <w:t xml:space="preserve">’acquérir </w:t>
      </w:r>
      <w:r w:rsidRPr="00DF3C89">
        <w:rPr>
          <w:rFonts w:ascii="Arial Narrow" w:hAnsi="Arial Narrow"/>
          <w:sz w:val="28"/>
          <w:szCs w:val="22"/>
        </w:rPr>
        <w:t>à l’aide du bon de commande ci-dessous.</w:t>
      </w:r>
    </w:p>
    <w:p w14:paraId="50501564" w14:textId="77777777" w:rsidR="009C073B" w:rsidRPr="00DF3C89" w:rsidRDefault="009C073B">
      <w:pPr>
        <w:rPr>
          <w:rFonts w:ascii="Arial Narrow" w:hAnsi="Arial Narrow"/>
          <w:sz w:val="12"/>
          <w:szCs w:val="10"/>
        </w:rPr>
      </w:pPr>
    </w:p>
    <w:p w14:paraId="2B516BA1" w14:textId="77777777" w:rsidR="009C073B" w:rsidRDefault="009C073B">
      <w:r>
        <w:sym w:font="Wingdings" w:char="F022"/>
      </w:r>
      <w:r>
        <w:t>----------------------------------------------------------------------------------------------------------------------------</w:t>
      </w:r>
    </w:p>
    <w:p w14:paraId="6D9AD235" w14:textId="77777777" w:rsidR="009C073B" w:rsidRPr="00DF3C89" w:rsidRDefault="00DF3C89">
      <w:pPr>
        <w:jc w:val="center"/>
        <w:rPr>
          <w:b/>
          <w:sz w:val="28"/>
          <w:szCs w:val="28"/>
        </w:rPr>
      </w:pPr>
      <w:r w:rsidRPr="00DF3C89">
        <w:rPr>
          <w:b/>
          <w:sz w:val="28"/>
          <w:szCs w:val="28"/>
        </w:rPr>
        <w:t>Bon de commande du guide</w:t>
      </w:r>
    </w:p>
    <w:p w14:paraId="677F2979" w14:textId="77777777" w:rsidR="009C073B" w:rsidRDefault="009C073B">
      <w:pPr>
        <w:jc w:val="center"/>
        <w:rPr>
          <w:b/>
        </w:rPr>
      </w:pPr>
      <w:r>
        <w:rPr>
          <w:b/>
        </w:rPr>
        <w:t>« Retrouver ses ancêtres espagnols »</w:t>
      </w:r>
    </w:p>
    <w:p w14:paraId="1466E84B" w14:textId="77777777" w:rsidR="009C073B" w:rsidRDefault="009C073B"/>
    <w:p w14:paraId="4AEA36D9" w14:textId="77777777" w:rsidR="009C073B" w:rsidRPr="00DF3C89" w:rsidRDefault="009C073B" w:rsidP="00DF3C89">
      <w:pPr>
        <w:pStyle w:val="Titre1"/>
        <w:rPr>
          <w:sz w:val="24"/>
          <w:szCs w:val="22"/>
        </w:rPr>
      </w:pPr>
      <w:r w:rsidRPr="00DF3C89">
        <w:rPr>
          <w:sz w:val="24"/>
          <w:szCs w:val="22"/>
        </w:rPr>
        <w:t>Nom :________________________________________ Prénom : __________________________</w:t>
      </w:r>
    </w:p>
    <w:p w14:paraId="1647061D" w14:textId="77777777" w:rsidR="009C073B" w:rsidRPr="00DF3C89" w:rsidRDefault="009C073B" w:rsidP="00DF3C89">
      <w:pPr>
        <w:rPr>
          <w:rFonts w:ascii="Arial Narrow" w:hAnsi="Arial Narrow"/>
          <w:szCs w:val="22"/>
        </w:rPr>
      </w:pPr>
    </w:p>
    <w:p w14:paraId="3DC253DD" w14:textId="77777777" w:rsidR="009C073B" w:rsidRPr="00DF3C89" w:rsidRDefault="009C073B" w:rsidP="00DF3C89">
      <w:pPr>
        <w:rPr>
          <w:rFonts w:ascii="Arial Narrow" w:hAnsi="Arial Narrow"/>
          <w:szCs w:val="22"/>
        </w:rPr>
      </w:pPr>
      <w:r w:rsidRPr="00DF3C89">
        <w:rPr>
          <w:rFonts w:ascii="Arial Narrow" w:hAnsi="Arial Narrow"/>
          <w:szCs w:val="22"/>
        </w:rPr>
        <w:t>Adresse :________________________________________________________________________</w:t>
      </w:r>
    </w:p>
    <w:p w14:paraId="63180A24" w14:textId="77777777" w:rsidR="009C073B" w:rsidRPr="00DF3C89" w:rsidRDefault="009C073B" w:rsidP="00DF3C89">
      <w:pPr>
        <w:rPr>
          <w:rFonts w:ascii="Arial Narrow" w:hAnsi="Arial Narrow"/>
          <w:szCs w:val="22"/>
        </w:rPr>
      </w:pPr>
    </w:p>
    <w:p w14:paraId="2C4A0482" w14:textId="77777777" w:rsidR="009C073B" w:rsidRPr="00DF3C89" w:rsidRDefault="009C073B" w:rsidP="00DF3C89">
      <w:pPr>
        <w:rPr>
          <w:rFonts w:ascii="Arial Narrow" w:hAnsi="Arial Narrow"/>
          <w:szCs w:val="22"/>
        </w:rPr>
      </w:pPr>
      <w:r w:rsidRPr="00DF3C89">
        <w:rPr>
          <w:rFonts w:ascii="Arial Narrow" w:hAnsi="Arial Narrow"/>
          <w:szCs w:val="22"/>
        </w:rPr>
        <w:t>Courriel : ______________________________ @ ______________________________________</w:t>
      </w:r>
    </w:p>
    <w:p w14:paraId="2E9BCB9D" w14:textId="77777777" w:rsidR="009C073B" w:rsidRPr="00DF3C89" w:rsidRDefault="009C073B" w:rsidP="00DF3C89">
      <w:pPr>
        <w:rPr>
          <w:sz w:val="22"/>
          <w:szCs w:val="22"/>
        </w:rPr>
      </w:pPr>
    </w:p>
    <w:p w14:paraId="29DF1E74" w14:textId="0E81029C" w:rsidR="009C073B" w:rsidRPr="00DF3C89" w:rsidRDefault="009C073B">
      <w:pPr>
        <w:rPr>
          <w:rFonts w:ascii="Arial Narrow" w:hAnsi="Arial Narrow"/>
          <w:szCs w:val="22"/>
        </w:rPr>
      </w:pPr>
      <w:r w:rsidRPr="00DF3C89">
        <w:rPr>
          <w:rFonts w:ascii="Arial Narrow" w:hAnsi="Arial Narrow"/>
          <w:szCs w:val="22"/>
        </w:rPr>
        <w:t xml:space="preserve">Je commande 1 guide à </w:t>
      </w:r>
      <w:r w:rsidR="00A0642D">
        <w:rPr>
          <w:rFonts w:ascii="Arial Narrow" w:hAnsi="Arial Narrow"/>
          <w:szCs w:val="22"/>
        </w:rPr>
        <w:t>15</w:t>
      </w:r>
      <w:r w:rsidRPr="00DF3C89">
        <w:rPr>
          <w:rFonts w:ascii="Arial Narrow" w:hAnsi="Arial Narrow"/>
          <w:szCs w:val="22"/>
        </w:rPr>
        <w:t xml:space="preserve"> € + </w:t>
      </w:r>
      <w:r w:rsidR="00A0642D">
        <w:rPr>
          <w:rFonts w:ascii="Arial Narrow" w:hAnsi="Arial Narrow"/>
          <w:szCs w:val="22"/>
        </w:rPr>
        <w:t>7</w:t>
      </w:r>
      <w:r w:rsidRPr="00DF3C89">
        <w:rPr>
          <w:rFonts w:ascii="Arial Narrow" w:hAnsi="Arial Narrow"/>
          <w:szCs w:val="22"/>
        </w:rPr>
        <w:t xml:space="preserve"> € de frais de port</w:t>
      </w:r>
      <w:r w:rsidR="00A0642D">
        <w:rPr>
          <w:rFonts w:ascii="Arial Narrow" w:hAnsi="Arial Narrow"/>
          <w:szCs w:val="22"/>
        </w:rPr>
        <w:t xml:space="preserve"> forfaitaire</w:t>
      </w:r>
      <w:r w:rsidRPr="00DF3C89">
        <w:rPr>
          <w:rFonts w:ascii="Arial Narrow" w:hAnsi="Arial Narrow"/>
          <w:szCs w:val="22"/>
        </w:rPr>
        <w:t xml:space="preserve">, soit un total de </w:t>
      </w:r>
      <w:r w:rsidR="00A0642D">
        <w:rPr>
          <w:rFonts w:ascii="Arial Narrow" w:hAnsi="Arial Narrow"/>
          <w:szCs w:val="22"/>
        </w:rPr>
        <w:t>22</w:t>
      </w:r>
      <w:r w:rsidRPr="00DF3C89">
        <w:rPr>
          <w:rFonts w:ascii="Arial Narrow" w:hAnsi="Arial Narrow"/>
          <w:szCs w:val="22"/>
        </w:rPr>
        <w:t xml:space="preserve"> € et j’envoie le règlement à l’ordre de Gen-Ibérica</w:t>
      </w:r>
      <w:r w:rsidR="00205CA6">
        <w:rPr>
          <w:rFonts w:ascii="Arial Narrow" w:hAnsi="Arial Narrow"/>
          <w:szCs w:val="22"/>
        </w:rPr>
        <w:t>.</w:t>
      </w:r>
      <w:r w:rsidRPr="00DF3C89">
        <w:rPr>
          <w:rFonts w:ascii="Arial Narrow" w:hAnsi="Arial Narrow"/>
          <w:szCs w:val="22"/>
        </w:rPr>
        <w:t xml:space="preserve"> </w:t>
      </w:r>
    </w:p>
    <w:p w14:paraId="6FA00880" w14:textId="77777777" w:rsidR="009C073B" w:rsidRPr="00DF3C89" w:rsidRDefault="009C073B">
      <w:pPr>
        <w:rPr>
          <w:rFonts w:ascii="Arial Narrow" w:hAnsi="Arial Narrow"/>
          <w:szCs w:val="22"/>
        </w:rPr>
      </w:pPr>
      <w:r w:rsidRPr="00DF3C89">
        <w:rPr>
          <w:rFonts w:ascii="Arial Narrow" w:hAnsi="Arial Narrow"/>
          <w:szCs w:val="22"/>
        </w:rPr>
        <w:tab/>
      </w:r>
      <w:r w:rsidRPr="00DF3C89">
        <w:rPr>
          <w:rFonts w:ascii="Arial Narrow" w:hAnsi="Arial Narrow"/>
          <w:szCs w:val="22"/>
        </w:rPr>
        <w:tab/>
      </w:r>
      <w:r w:rsidRPr="00DF3C89">
        <w:rPr>
          <w:rFonts w:ascii="Arial Narrow" w:hAnsi="Arial Narrow"/>
          <w:szCs w:val="22"/>
        </w:rPr>
        <w:tab/>
      </w:r>
      <w:r w:rsidRPr="00DF3C89">
        <w:rPr>
          <w:rFonts w:ascii="Arial Narrow" w:hAnsi="Arial Narrow"/>
          <w:szCs w:val="22"/>
        </w:rPr>
        <w:tab/>
      </w:r>
      <w:r w:rsidRPr="00DF3C89">
        <w:rPr>
          <w:rFonts w:ascii="Arial Narrow" w:hAnsi="Arial Narrow"/>
          <w:szCs w:val="22"/>
        </w:rPr>
        <w:tab/>
      </w:r>
      <w:r w:rsidRPr="00DF3C89">
        <w:rPr>
          <w:rFonts w:ascii="Arial Narrow" w:hAnsi="Arial Narrow"/>
          <w:szCs w:val="22"/>
        </w:rPr>
        <w:tab/>
        <w:t>A ________________ le _____________________</w:t>
      </w:r>
    </w:p>
    <w:p w14:paraId="697317D3" w14:textId="77777777" w:rsidR="009C073B" w:rsidRPr="00DF3C89" w:rsidRDefault="009C073B" w:rsidP="00DF3C89">
      <w:pPr>
        <w:ind w:left="4248"/>
        <w:rPr>
          <w:rFonts w:ascii="Arial Narrow" w:hAnsi="Arial Narrow"/>
          <w:szCs w:val="22"/>
        </w:rPr>
      </w:pPr>
      <w:r w:rsidRPr="00DF3C89">
        <w:rPr>
          <w:rFonts w:ascii="Arial Narrow" w:hAnsi="Arial Narrow"/>
          <w:szCs w:val="22"/>
        </w:rPr>
        <w:tab/>
      </w:r>
      <w:r w:rsidRPr="00DF3C89">
        <w:rPr>
          <w:rFonts w:ascii="Arial Narrow" w:hAnsi="Arial Narrow"/>
          <w:szCs w:val="22"/>
        </w:rPr>
        <w:tab/>
      </w:r>
      <w:r w:rsidRPr="00DF3C89">
        <w:rPr>
          <w:rFonts w:ascii="Arial Narrow" w:hAnsi="Arial Narrow"/>
          <w:szCs w:val="22"/>
        </w:rPr>
        <w:tab/>
      </w:r>
      <w:r w:rsidRPr="00DF3C89">
        <w:rPr>
          <w:rFonts w:ascii="Arial Narrow" w:hAnsi="Arial Narrow"/>
          <w:szCs w:val="22"/>
        </w:rPr>
        <w:tab/>
      </w:r>
      <w:r w:rsidRPr="00DF3C89">
        <w:rPr>
          <w:rFonts w:ascii="Arial Narrow" w:hAnsi="Arial Narrow"/>
          <w:szCs w:val="22"/>
        </w:rPr>
        <w:tab/>
      </w:r>
      <w:r w:rsidRPr="00DF3C89">
        <w:rPr>
          <w:rFonts w:ascii="Arial Narrow" w:hAnsi="Arial Narrow"/>
          <w:szCs w:val="22"/>
        </w:rPr>
        <w:tab/>
      </w:r>
      <w:r w:rsidR="00DF3C89">
        <w:rPr>
          <w:rFonts w:ascii="Arial Narrow" w:hAnsi="Arial Narrow"/>
          <w:szCs w:val="22"/>
        </w:rPr>
        <w:br/>
      </w:r>
      <w:r w:rsidR="00205CA6">
        <w:rPr>
          <w:rFonts w:ascii="Arial Narrow" w:hAnsi="Arial Narrow"/>
          <w:szCs w:val="22"/>
        </w:rPr>
        <w:t>S</w:t>
      </w:r>
      <w:r w:rsidRPr="00DF3C89">
        <w:rPr>
          <w:rFonts w:ascii="Arial Narrow" w:hAnsi="Arial Narrow"/>
          <w:szCs w:val="22"/>
        </w:rPr>
        <w:t>ignature</w:t>
      </w:r>
    </w:p>
    <w:p w14:paraId="0366384F" w14:textId="77777777" w:rsidR="009C073B" w:rsidRPr="00DF3C89" w:rsidRDefault="009C073B">
      <w:pPr>
        <w:rPr>
          <w:rFonts w:ascii="Arial Narrow" w:hAnsi="Arial Narrow"/>
          <w:szCs w:val="22"/>
        </w:rPr>
      </w:pPr>
      <w:r w:rsidRPr="00DF3C89">
        <w:rPr>
          <w:rFonts w:ascii="Arial Narrow" w:hAnsi="Arial Narrow"/>
          <w:szCs w:val="22"/>
        </w:rPr>
        <w:t>Gen-Ibérica</w:t>
      </w:r>
    </w:p>
    <w:p w14:paraId="038AD418" w14:textId="77777777" w:rsidR="009C073B" w:rsidRPr="00DF3C89" w:rsidRDefault="009C073B">
      <w:pPr>
        <w:rPr>
          <w:rFonts w:ascii="Arial Narrow" w:hAnsi="Arial Narrow"/>
          <w:szCs w:val="22"/>
        </w:rPr>
      </w:pPr>
      <w:r w:rsidRPr="00DF3C89">
        <w:rPr>
          <w:rFonts w:ascii="Arial Narrow" w:hAnsi="Arial Narrow"/>
          <w:szCs w:val="22"/>
        </w:rPr>
        <w:t>Chez Eric Jariod</w:t>
      </w:r>
    </w:p>
    <w:p w14:paraId="7FF74254" w14:textId="77777777" w:rsidR="009C073B" w:rsidRPr="00DF3C89" w:rsidRDefault="009C073B">
      <w:pPr>
        <w:rPr>
          <w:rFonts w:ascii="Arial Narrow" w:hAnsi="Arial Narrow"/>
          <w:szCs w:val="22"/>
        </w:rPr>
      </w:pPr>
      <w:r w:rsidRPr="00DF3C89">
        <w:rPr>
          <w:rFonts w:ascii="Arial Narrow" w:hAnsi="Arial Narrow"/>
          <w:szCs w:val="22"/>
        </w:rPr>
        <w:t>32 rue Professeur Calmette</w:t>
      </w:r>
      <w:r w:rsidRPr="00DF3C89">
        <w:rPr>
          <w:rFonts w:ascii="Arial Narrow" w:hAnsi="Arial Narrow"/>
          <w:szCs w:val="22"/>
        </w:rPr>
        <w:br/>
        <w:t>33150 CENON</w:t>
      </w:r>
    </w:p>
    <w:sectPr w:rsidR="009C073B" w:rsidRPr="00DF3C89">
      <w:pgSz w:w="11906" w:h="16838"/>
      <w:pgMar w:top="851" w:right="851" w:bottom="851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C89"/>
    <w:rsid w:val="00205CA6"/>
    <w:rsid w:val="002B482C"/>
    <w:rsid w:val="006C039E"/>
    <w:rsid w:val="008775DF"/>
    <w:rsid w:val="009C073B"/>
    <w:rsid w:val="00A0642D"/>
    <w:rsid w:val="00CA1728"/>
    <w:rsid w:val="00D533EE"/>
    <w:rsid w:val="00DF3C89"/>
    <w:rsid w:val="00FF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BAC26"/>
  <w15:chartTrackingRefBased/>
  <w15:docId w15:val="{60DD9885-666E-47B0-8D7D-641C6C70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 Narrow" w:hAnsi="Arial Narrow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Pr>
      <w:rFonts w:ascii="Arial Narrow" w:hAnsi="Arial Narrow"/>
      <w:sz w:val="28"/>
    </w:rPr>
  </w:style>
  <w:style w:type="character" w:styleId="Lienhypertexte">
    <w:name w:val="Hyperlink"/>
    <w:uiPriority w:val="99"/>
    <w:unhideWhenUsed/>
    <w:rsid w:val="002B482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n-iberica@laposte.net" TargetMode="External"/><Relationship Id="rId5" Type="http://schemas.openxmlformats.org/officeDocument/2006/relationships/hyperlink" Target="mailto:gen-iberica@laposte.ne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Utilisateur</dc:creator>
  <cp:keywords/>
  <dc:description/>
  <cp:lastModifiedBy>Eric Jariod</cp:lastModifiedBy>
  <cp:revision>3</cp:revision>
  <dcterms:created xsi:type="dcterms:W3CDTF">2026-09-11T13:21:00Z</dcterms:created>
  <dcterms:modified xsi:type="dcterms:W3CDTF">2026-09-11T13:30:00Z</dcterms:modified>
</cp:coreProperties>
</file>